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D5" w:rsidRPr="00213BD5" w:rsidRDefault="00213BD5" w:rsidP="00213BD5">
      <w:pPr>
        <w:shd w:val="clear" w:color="auto" w:fill="FFFFFF"/>
        <w:spacing w:after="150" w:line="240" w:lineRule="auto"/>
        <w:jc w:val="center"/>
        <w:outlineLvl w:val="0"/>
        <w:rPr>
          <w:rFonts w:ascii="Arial" w:eastAsia="Times New Roman" w:hAnsi="Arial" w:cs="Arial"/>
          <w:b/>
          <w:bCs/>
          <w:color w:val="000000"/>
          <w:kern w:val="36"/>
          <w:sz w:val="24"/>
          <w:szCs w:val="24"/>
          <w:lang w:eastAsia="ru-RU"/>
        </w:rPr>
      </w:pPr>
      <w:r w:rsidRPr="00213BD5">
        <w:rPr>
          <w:rFonts w:ascii="Arial" w:eastAsia="Times New Roman" w:hAnsi="Arial" w:cs="Arial"/>
          <w:b/>
          <w:bCs/>
          <w:color w:val="008100"/>
          <w:kern w:val="36"/>
          <w:sz w:val="20"/>
          <w:szCs w:val="20"/>
          <w:lang w:eastAsia="ru-RU"/>
        </w:rPr>
        <w:t>ПСИХОЛОГИЧЕСКАЯ ГОТОВНОСТЬ РЕБЁНКА К ШКОЛЕ</w:t>
      </w:r>
    </w:p>
    <w:p w:rsidR="00213BD5" w:rsidRPr="00213BD5" w:rsidRDefault="00213BD5" w:rsidP="00213BD5">
      <w:pPr>
        <w:shd w:val="clear" w:color="auto" w:fill="FFFFFF"/>
        <w:spacing w:before="150" w:after="150" w:line="240" w:lineRule="auto"/>
        <w:jc w:val="right"/>
        <w:rPr>
          <w:rFonts w:ascii="Arial" w:eastAsia="Times New Roman" w:hAnsi="Arial" w:cs="Arial"/>
          <w:color w:val="000000"/>
          <w:sz w:val="20"/>
          <w:szCs w:val="20"/>
          <w:lang w:eastAsia="ru-RU"/>
        </w:rPr>
      </w:pPr>
      <w:r w:rsidRPr="00213BD5">
        <w:rPr>
          <w:rFonts w:ascii="Arial" w:eastAsia="Times New Roman" w:hAnsi="Arial" w:cs="Arial"/>
          <w:i/>
          <w:iCs/>
          <w:color w:val="000000"/>
          <w:sz w:val="20"/>
          <w:szCs w:val="20"/>
          <w:lang w:eastAsia="ru-RU"/>
        </w:rPr>
        <w:t>«Быть готовым к школе – не значит уметь читать, писать и считать.</w:t>
      </w:r>
    </w:p>
    <w:p w:rsidR="00213BD5" w:rsidRPr="00213BD5" w:rsidRDefault="00213BD5" w:rsidP="00213BD5">
      <w:pPr>
        <w:shd w:val="clear" w:color="auto" w:fill="FFFFFF"/>
        <w:spacing w:before="150" w:after="150" w:line="240" w:lineRule="auto"/>
        <w:jc w:val="right"/>
        <w:rPr>
          <w:rFonts w:ascii="Arial" w:eastAsia="Times New Roman" w:hAnsi="Arial" w:cs="Arial"/>
          <w:color w:val="000000"/>
          <w:sz w:val="20"/>
          <w:szCs w:val="20"/>
          <w:lang w:eastAsia="ru-RU"/>
        </w:rPr>
      </w:pPr>
      <w:r w:rsidRPr="00213BD5">
        <w:rPr>
          <w:rFonts w:ascii="Arial" w:eastAsia="Times New Roman" w:hAnsi="Arial" w:cs="Arial"/>
          <w:i/>
          <w:iCs/>
          <w:color w:val="000000"/>
          <w:sz w:val="20"/>
          <w:szCs w:val="20"/>
          <w:lang w:eastAsia="ru-RU"/>
        </w:rPr>
        <w:t>Быть готовым к школе – значит быть готовым всему этому научиться» –</w:t>
      </w:r>
    </w:p>
    <w:p w:rsidR="00213BD5" w:rsidRPr="00213BD5" w:rsidRDefault="00213BD5" w:rsidP="00213BD5">
      <w:pPr>
        <w:shd w:val="clear" w:color="auto" w:fill="FFFFFF"/>
        <w:spacing w:before="150" w:after="150" w:line="240" w:lineRule="auto"/>
        <w:jc w:val="right"/>
        <w:rPr>
          <w:rFonts w:ascii="Arial" w:eastAsia="Times New Roman" w:hAnsi="Arial" w:cs="Arial"/>
          <w:color w:val="000000"/>
          <w:sz w:val="20"/>
          <w:szCs w:val="20"/>
          <w:lang w:eastAsia="ru-RU"/>
        </w:rPr>
      </w:pPr>
      <w:proofErr w:type="spellStart"/>
      <w:r w:rsidRPr="00213BD5">
        <w:rPr>
          <w:rFonts w:ascii="Arial" w:eastAsia="Times New Roman" w:hAnsi="Arial" w:cs="Arial"/>
          <w:i/>
          <w:iCs/>
          <w:color w:val="000000"/>
          <w:sz w:val="20"/>
          <w:szCs w:val="20"/>
          <w:lang w:eastAsia="ru-RU"/>
        </w:rPr>
        <w:t>Венгер</w:t>
      </w:r>
      <w:proofErr w:type="spellEnd"/>
      <w:r w:rsidRPr="00213BD5">
        <w:rPr>
          <w:rFonts w:ascii="Arial" w:eastAsia="Times New Roman" w:hAnsi="Arial" w:cs="Arial"/>
          <w:i/>
          <w:iCs/>
          <w:color w:val="000000"/>
          <w:sz w:val="20"/>
          <w:szCs w:val="20"/>
          <w:lang w:eastAsia="ru-RU"/>
        </w:rPr>
        <w:t xml:space="preserve"> Л.А.</w:t>
      </w:r>
      <w:r w:rsidRPr="00213BD5">
        <w:rPr>
          <w:rFonts w:ascii="Arial" w:eastAsia="Times New Roman" w:hAnsi="Arial" w:cs="Arial"/>
          <w:color w:val="000000"/>
          <w:sz w:val="20"/>
          <w:szCs w:val="20"/>
          <w:lang w:eastAsia="ru-RU"/>
        </w:rPr>
        <w:t> </w:t>
      </w:r>
    </w:p>
    <w:p w:rsidR="00213BD5" w:rsidRPr="00213BD5" w:rsidRDefault="00213BD5" w:rsidP="00213BD5">
      <w:pPr>
        <w:shd w:val="clear" w:color="auto" w:fill="FFFFFF"/>
        <w:spacing w:after="150" w:line="240" w:lineRule="auto"/>
        <w:jc w:val="both"/>
        <w:outlineLvl w:val="0"/>
        <w:rPr>
          <w:rFonts w:ascii="Arial" w:eastAsia="Times New Roman" w:hAnsi="Arial" w:cs="Arial"/>
          <w:b/>
          <w:bCs/>
          <w:color w:val="000000"/>
          <w:kern w:val="36"/>
          <w:sz w:val="24"/>
          <w:szCs w:val="24"/>
          <w:lang w:eastAsia="ru-RU"/>
        </w:rPr>
      </w:pPr>
      <w:r w:rsidRPr="00213BD5">
        <w:rPr>
          <w:rFonts w:ascii="Arial" w:eastAsia="Times New Roman" w:hAnsi="Arial" w:cs="Arial"/>
          <w:b/>
          <w:bCs/>
          <w:color w:val="000000"/>
          <w:kern w:val="36"/>
          <w:sz w:val="24"/>
          <w:szCs w:val="24"/>
          <w:lang w:eastAsia="ru-RU"/>
        </w:rPr>
        <w:t>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Когда ребёнок достигает возраста шести-семи лет, многие родители озабочены вопросами, связанными с его поступлением в школу. Как сделать так, чтобы ребёнок легко учился, с удовольствием ходил в школу, был хорошим учеником? Есть ли критерий, который позволяет адекватно оценить степень подготовленности ребёнка к школьной жизни? Такой критерий есть, он получил название </w:t>
      </w:r>
      <w:r w:rsidRPr="00213BD5">
        <w:rPr>
          <w:rFonts w:ascii="Arial" w:eastAsia="Times New Roman" w:hAnsi="Arial" w:cs="Arial"/>
          <w:color w:val="AC2B00"/>
          <w:sz w:val="20"/>
          <w:szCs w:val="20"/>
          <w:lang w:eastAsia="ru-RU"/>
        </w:rPr>
        <w:t>школьная зрелость или </w:t>
      </w:r>
      <w:r w:rsidRPr="00213BD5">
        <w:rPr>
          <w:rFonts w:ascii="Arial" w:eastAsia="Times New Roman" w:hAnsi="Arial" w:cs="Arial"/>
          <w:i/>
          <w:iCs/>
          <w:color w:val="AC2B00"/>
          <w:sz w:val="20"/>
          <w:szCs w:val="20"/>
          <w:lang w:eastAsia="ru-RU"/>
        </w:rPr>
        <w:t>психологическая готовность ребёнка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000000"/>
          <w:sz w:val="20"/>
          <w:szCs w:val="20"/>
          <w:lang w:eastAsia="ru-RU"/>
        </w:rPr>
        <w:t>Что означает психологическая готовность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 </w:t>
      </w:r>
      <w:r w:rsidRPr="00213BD5">
        <w:rPr>
          <w:rFonts w:ascii="Arial" w:eastAsia="Times New Roman" w:hAnsi="Arial" w:cs="Arial"/>
          <w:b/>
          <w:bCs/>
          <w:color w:val="AC2B00"/>
          <w:sz w:val="20"/>
          <w:szCs w:val="20"/>
          <w:lang w:eastAsia="ru-RU"/>
        </w:rPr>
        <w:t>школьной зрелостью</w:t>
      </w:r>
      <w:r w:rsidRPr="00213BD5">
        <w:rPr>
          <w:rFonts w:ascii="Arial" w:eastAsia="Times New Roman" w:hAnsi="Arial" w:cs="Arial"/>
          <w:color w:val="000000"/>
          <w:sz w:val="20"/>
          <w:szCs w:val="20"/>
          <w:lang w:eastAsia="ru-RU"/>
        </w:rPr>
        <w:t> понимается достижение ребёнком необходимого и достаточного уровня психического развития, когда ребёнок оказывается способным принимать участие в школьном обучении.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Необходимый и достаточный уровень актуального развития должен быть таким, </w:t>
      </w:r>
      <w:r w:rsidRPr="00213BD5">
        <w:rPr>
          <w:rFonts w:ascii="Arial" w:eastAsia="Times New Roman" w:hAnsi="Arial" w:cs="Arial"/>
          <w:color w:val="008100"/>
          <w:sz w:val="20"/>
          <w:szCs w:val="20"/>
          <w:lang w:eastAsia="ru-RU"/>
        </w:rPr>
        <w:t>чтобы программа обучения попадала в «зону ближайшего развития» ребенка.</w:t>
      </w:r>
      <w:r w:rsidRPr="00213BD5">
        <w:rPr>
          <w:rFonts w:ascii="Arial" w:eastAsia="Times New Roman" w:hAnsi="Arial" w:cs="Arial"/>
          <w:color w:val="000000"/>
          <w:sz w:val="20"/>
          <w:szCs w:val="20"/>
          <w:lang w:eastAsia="ru-RU"/>
        </w:rPr>
        <w:t> Зона ближайшего развития определяется тем, чего ребенок может достичь в сотрудничестве со взрослым, тогда как без помощи взрослого он этого выполнить пока еще не может. Сотрудничество при этом понимается очень широко: от наводящего вопроса до прямого показа решения задачи. Причем обучение плодотворно только в том случае, если оно попадает в зону ближайшего развития ребенка.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Если актуальный уровень психического развития ребенка такой, что его зона ближайшего развития ниже той, которая требуется для освоения учебной программы в конкретной школе, то ребенок считается </w:t>
      </w:r>
      <w:r w:rsidRPr="00213BD5">
        <w:rPr>
          <w:rFonts w:ascii="Arial" w:eastAsia="Times New Roman" w:hAnsi="Arial" w:cs="Arial"/>
          <w:color w:val="008100"/>
          <w:sz w:val="20"/>
          <w:szCs w:val="20"/>
          <w:u w:val="single"/>
          <w:lang w:eastAsia="ru-RU"/>
        </w:rPr>
        <w:t>психологически не готовым к школе</w:t>
      </w:r>
      <w:r w:rsidRPr="00213BD5">
        <w:rPr>
          <w:rFonts w:ascii="Arial" w:eastAsia="Times New Roman" w:hAnsi="Arial" w:cs="Arial"/>
          <w:color w:val="000000"/>
          <w:sz w:val="20"/>
          <w:szCs w:val="20"/>
          <w:lang w:eastAsia="ru-RU"/>
        </w:rPr>
        <w:t xml:space="preserve">.  Это </w:t>
      </w:r>
      <w:proofErr w:type="gramStart"/>
      <w:r w:rsidRPr="00213BD5">
        <w:rPr>
          <w:rFonts w:ascii="Arial" w:eastAsia="Times New Roman" w:hAnsi="Arial" w:cs="Arial"/>
          <w:color w:val="000000"/>
          <w:sz w:val="20"/>
          <w:szCs w:val="20"/>
          <w:lang w:eastAsia="ru-RU"/>
        </w:rPr>
        <w:t>происходит  в</w:t>
      </w:r>
      <w:proofErr w:type="gramEnd"/>
      <w:r w:rsidRPr="00213BD5">
        <w:rPr>
          <w:rFonts w:ascii="Arial" w:eastAsia="Times New Roman" w:hAnsi="Arial" w:cs="Arial"/>
          <w:color w:val="000000"/>
          <w:sz w:val="20"/>
          <w:szCs w:val="20"/>
          <w:lang w:eastAsia="ru-RU"/>
        </w:rPr>
        <w:t xml:space="preserve"> результате несоответствия его зоны ближайшего развития требуемой, он не может усвоить программный материал и сразу попадает в разряд отстающих учеников.</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812B00"/>
          <w:sz w:val="20"/>
          <w:szCs w:val="20"/>
          <w:lang w:eastAsia="ru-RU"/>
        </w:rPr>
        <w:t>Основным критерием готовности к школе является способность ребёнка </w:t>
      </w:r>
      <w:r w:rsidRPr="00213BD5">
        <w:rPr>
          <w:rFonts w:ascii="Arial" w:eastAsia="Times New Roman" w:hAnsi="Arial" w:cs="Arial"/>
          <w:b/>
          <w:bCs/>
          <w:color w:val="812B00"/>
          <w:sz w:val="20"/>
          <w:szCs w:val="20"/>
          <w:lang w:eastAsia="ru-RU"/>
        </w:rPr>
        <w:t>успешно </w:t>
      </w:r>
      <w:r w:rsidRPr="00213BD5">
        <w:rPr>
          <w:rFonts w:ascii="Arial" w:eastAsia="Times New Roman" w:hAnsi="Arial" w:cs="Arial"/>
          <w:color w:val="812B00"/>
          <w:sz w:val="20"/>
          <w:szCs w:val="20"/>
          <w:lang w:eastAsia="ru-RU"/>
        </w:rPr>
        <w:t>учиться в выбранной школе.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Итак, психологическая готовность к школе - это комплексный показатель, позволяющий прогнозировать успешность или </w:t>
      </w:r>
      <w:proofErr w:type="spellStart"/>
      <w:r w:rsidRPr="00213BD5">
        <w:rPr>
          <w:rFonts w:ascii="Arial" w:eastAsia="Times New Roman" w:hAnsi="Arial" w:cs="Arial"/>
          <w:color w:val="000000"/>
          <w:sz w:val="20"/>
          <w:szCs w:val="20"/>
          <w:lang w:eastAsia="ru-RU"/>
        </w:rPr>
        <w:t>неуспешность</w:t>
      </w:r>
      <w:proofErr w:type="spellEnd"/>
      <w:r w:rsidRPr="00213BD5">
        <w:rPr>
          <w:rFonts w:ascii="Arial" w:eastAsia="Times New Roman" w:hAnsi="Arial" w:cs="Arial"/>
          <w:color w:val="000000"/>
          <w:sz w:val="20"/>
          <w:szCs w:val="20"/>
          <w:lang w:eastAsia="ru-RU"/>
        </w:rPr>
        <w:t xml:space="preserve"> обучения первоклассника.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000000"/>
          <w:sz w:val="20"/>
          <w:szCs w:val="20"/>
          <w:lang w:eastAsia="ru-RU"/>
        </w:rPr>
        <w:t>Первые годы в школе. Что важно?</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Самая главная задача первых лет обучения в школе состоит не столько в приобретении ребёнком определённых знаний и умений. Намного важнее, чтобы после окончания начальной школы ребёнок:</w:t>
      </w:r>
      <w:r w:rsidRPr="00213BD5">
        <w:rPr>
          <w:rFonts w:ascii="Arial" w:eastAsia="Times New Roman" w:hAnsi="Arial" w:cs="Arial"/>
          <w:noProof/>
          <w:color w:val="000000"/>
          <w:sz w:val="20"/>
          <w:szCs w:val="20"/>
          <w:lang w:eastAsia="ru-RU"/>
        </w:rPr>
        <w:drawing>
          <wp:anchor distT="47625" distB="47625" distL="47625" distR="47625" simplePos="0" relativeHeight="251659264" behindDoc="0" locked="0" layoutInCell="1" allowOverlap="0" wp14:anchorId="2D8E8643" wp14:editId="51808479">
            <wp:simplePos x="0" y="0"/>
            <wp:positionH relativeFrom="column">
              <wp:align>right</wp:align>
            </wp:positionH>
            <wp:positionV relativeFrom="line">
              <wp:posOffset>0</wp:posOffset>
            </wp:positionV>
            <wp:extent cx="2438400" cy="1624584"/>
            <wp:effectExtent l="0" t="0" r="0" b="0"/>
            <wp:wrapSquare wrapText="bothSides"/>
            <wp:docPr id="5" name="Рисунок 5" descr="http://www.xomeriki.ru/images/page_html/gotovnost_k_sh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omeriki.ru/images/page_html/gotovnost_k_shko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6245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хотел учиться;</w:t>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умел учиться;</w:t>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был уверен в своих силах;</w:t>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чтобы у него сформировалась учебная позиция, стремление учиться, вера в свои возможности, а для этого нужен </w:t>
      </w:r>
      <w:r w:rsidRPr="00213BD5">
        <w:rPr>
          <w:rFonts w:ascii="Arial" w:eastAsia="Times New Roman" w:hAnsi="Arial" w:cs="Arial"/>
          <w:b/>
          <w:bCs/>
          <w:color w:val="000000"/>
          <w:sz w:val="20"/>
          <w:szCs w:val="20"/>
          <w:lang w:eastAsia="ru-RU"/>
        </w:rPr>
        <w:t>успех</w:t>
      </w:r>
      <w:r w:rsidRPr="00213BD5">
        <w:rPr>
          <w:rFonts w:ascii="Arial" w:eastAsia="Times New Roman" w:hAnsi="Arial" w:cs="Arial"/>
          <w:color w:val="000000"/>
          <w:sz w:val="20"/>
          <w:szCs w:val="20"/>
          <w:lang w:eastAsia="ru-RU"/>
        </w:rPr>
        <w:t>.</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Успешный опыт в первые школьные годы – это ОЧЕНЬ важно. Поэтому, </w:t>
      </w:r>
      <w:r w:rsidRPr="00213BD5">
        <w:rPr>
          <w:rFonts w:ascii="Arial" w:eastAsia="Times New Roman" w:hAnsi="Arial" w:cs="Arial"/>
          <w:color w:val="008100"/>
          <w:sz w:val="20"/>
          <w:szCs w:val="20"/>
          <w:lang w:eastAsia="ru-RU"/>
        </w:rPr>
        <w:t>вам необходимо позаботиться о том, чтобы выбрать школу, требования которой адекватно отвечали бы возможностям вашего ребёнка.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Когда говорят о возможностях ребёнка, речь идёт не только о его интеллектуальном развитии. Можно выделить несколько направлений, по </w:t>
      </w:r>
      <w:proofErr w:type="gramStart"/>
      <w:r w:rsidRPr="00213BD5">
        <w:rPr>
          <w:rFonts w:ascii="Arial" w:eastAsia="Times New Roman" w:hAnsi="Arial" w:cs="Arial"/>
          <w:color w:val="000000"/>
          <w:sz w:val="20"/>
          <w:szCs w:val="20"/>
          <w:lang w:eastAsia="ru-RU"/>
        </w:rPr>
        <w:t>которым  оценивается</w:t>
      </w:r>
      <w:proofErr w:type="gramEnd"/>
      <w:r w:rsidRPr="00213BD5">
        <w:rPr>
          <w:rFonts w:ascii="Arial" w:eastAsia="Times New Roman" w:hAnsi="Arial" w:cs="Arial"/>
          <w:i/>
          <w:iCs/>
          <w:color w:val="000000"/>
          <w:sz w:val="20"/>
          <w:szCs w:val="20"/>
          <w:lang w:eastAsia="ru-RU"/>
        </w:rPr>
        <w:t> </w:t>
      </w:r>
      <w:r w:rsidRPr="00213BD5">
        <w:rPr>
          <w:rFonts w:ascii="Arial" w:eastAsia="Times New Roman" w:hAnsi="Arial" w:cs="Arial"/>
          <w:color w:val="000000"/>
          <w:sz w:val="20"/>
          <w:szCs w:val="20"/>
          <w:lang w:eastAsia="ru-RU"/>
        </w:rPr>
        <w:t>готовность ребёнка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000000"/>
          <w:sz w:val="20"/>
          <w:szCs w:val="20"/>
          <w:lang w:eastAsia="ru-RU"/>
        </w:rPr>
        <w:t>Составляющие психологической готовности ребёнка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812B00"/>
          <w:sz w:val="20"/>
          <w:szCs w:val="20"/>
          <w:lang w:eastAsia="ru-RU"/>
        </w:rPr>
        <w:t>1. личностная готовность ребёнка к школе</w:t>
      </w:r>
      <w:r w:rsidRPr="00213BD5">
        <w:rPr>
          <w:rFonts w:ascii="Arial" w:eastAsia="Times New Roman" w:hAnsi="Arial" w:cs="Arial"/>
          <w:b/>
          <w:bCs/>
          <w:color w:val="000000"/>
          <w:sz w:val="20"/>
          <w:szCs w:val="20"/>
          <w:lang w:eastAsia="ru-RU"/>
        </w:rPr>
        <w:t> – </w:t>
      </w:r>
      <w:r w:rsidRPr="00213BD5">
        <w:rPr>
          <w:rFonts w:ascii="Arial" w:eastAsia="Times New Roman" w:hAnsi="Arial" w:cs="Arial"/>
          <w:color w:val="000000"/>
          <w:sz w:val="20"/>
          <w:szCs w:val="20"/>
          <w:lang w:eastAsia="ru-RU"/>
        </w:rPr>
        <w:t>самостоятельность, способность к самоорганизации, желание осваивать знания, интерес к учёбе. Включает:</w:t>
      </w:r>
    </w:p>
    <w:p w:rsidR="00213BD5" w:rsidRPr="00213BD5" w:rsidRDefault="00213BD5" w:rsidP="00213BD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noProof/>
          <w:color w:val="000000"/>
          <w:sz w:val="20"/>
          <w:szCs w:val="20"/>
          <w:lang w:eastAsia="ru-RU"/>
        </w:rPr>
        <w:lastRenderedPageBreak/>
        <w:drawing>
          <wp:anchor distT="47625" distB="47625" distL="47625" distR="47625" simplePos="0" relativeHeight="251660288" behindDoc="0" locked="0" layoutInCell="1" allowOverlap="0" wp14:anchorId="4FC18763" wp14:editId="7EF41103">
            <wp:simplePos x="0" y="0"/>
            <wp:positionH relativeFrom="column">
              <wp:posOffset>-3810</wp:posOffset>
            </wp:positionH>
            <wp:positionV relativeFrom="line">
              <wp:posOffset>3810</wp:posOffset>
            </wp:positionV>
            <wp:extent cx="2272030" cy="2724150"/>
            <wp:effectExtent l="0" t="0" r="0" b="0"/>
            <wp:wrapSquare wrapText="bothSides"/>
            <wp:docPr id="6" name="Рисунок 6" descr="http://www.xomeriki.ru/images/page_html/sh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xomeriki.ru/images/page_html/shkola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2030"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BD5">
        <w:rPr>
          <w:rFonts w:ascii="Arial" w:eastAsia="Times New Roman" w:hAnsi="Arial" w:cs="Arial"/>
          <w:i/>
          <w:iCs/>
          <w:color w:val="008100"/>
          <w:sz w:val="20"/>
          <w:szCs w:val="20"/>
          <w:lang w:eastAsia="ru-RU"/>
        </w:rPr>
        <w:t>социальную готовность</w:t>
      </w:r>
      <w:r w:rsidRPr="00213BD5">
        <w:rPr>
          <w:rFonts w:ascii="Arial" w:eastAsia="Times New Roman" w:hAnsi="Arial" w:cs="Arial"/>
          <w:color w:val="000000"/>
          <w:sz w:val="20"/>
          <w:szCs w:val="20"/>
          <w:lang w:eastAsia="ru-RU"/>
        </w:rPr>
        <w:t> (коммуникативные навыки ребёнка): умение устанавливать деловые отношения со сверстниками и со взрослыми.</w:t>
      </w:r>
    </w:p>
    <w:p w:rsidR="00213BD5" w:rsidRPr="00213BD5" w:rsidRDefault="00213BD5" w:rsidP="00213BD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008100"/>
          <w:sz w:val="20"/>
          <w:szCs w:val="20"/>
          <w:lang w:eastAsia="ru-RU"/>
        </w:rPr>
        <w:t>мотивационную готовность</w:t>
      </w:r>
      <w:r w:rsidRPr="00213BD5">
        <w:rPr>
          <w:rFonts w:ascii="Arial" w:eastAsia="Times New Roman" w:hAnsi="Arial" w:cs="Arial"/>
          <w:i/>
          <w:iCs/>
          <w:color w:val="000000"/>
          <w:sz w:val="20"/>
          <w:szCs w:val="20"/>
          <w:lang w:eastAsia="ru-RU"/>
        </w:rPr>
        <w:t> </w:t>
      </w:r>
      <w:r w:rsidRPr="00213BD5">
        <w:rPr>
          <w:rFonts w:ascii="Arial" w:eastAsia="Times New Roman" w:hAnsi="Arial" w:cs="Arial"/>
          <w:color w:val="000000"/>
          <w:sz w:val="20"/>
          <w:szCs w:val="20"/>
          <w:lang w:eastAsia="ru-RU"/>
        </w:rPr>
        <w:t>(наличие учебной мотивации).   </w:t>
      </w:r>
    </w:p>
    <w:p w:rsidR="00213BD5" w:rsidRPr="00213BD5" w:rsidRDefault="00213BD5" w:rsidP="00213BD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008100"/>
          <w:sz w:val="20"/>
          <w:szCs w:val="20"/>
          <w:lang w:eastAsia="ru-RU"/>
        </w:rPr>
        <w:t>эмоциональная готовность</w:t>
      </w:r>
      <w:r w:rsidRPr="00213BD5">
        <w:rPr>
          <w:rFonts w:ascii="Arial" w:eastAsia="Times New Roman" w:hAnsi="Arial" w:cs="Arial"/>
          <w:color w:val="000000"/>
          <w:sz w:val="20"/>
          <w:szCs w:val="20"/>
          <w:lang w:eastAsia="ru-RU"/>
        </w:rPr>
        <w:t> к школе</w:t>
      </w:r>
      <w:r w:rsidRPr="00213BD5">
        <w:rPr>
          <w:rFonts w:ascii="Arial" w:eastAsia="Times New Roman" w:hAnsi="Arial" w:cs="Arial"/>
          <w:b/>
          <w:bCs/>
          <w:color w:val="000000"/>
          <w:sz w:val="20"/>
          <w:szCs w:val="20"/>
          <w:lang w:eastAsia="ru-RU"/>
        </w:rPr>
        <w:t>: </w:t>
      </w:r>
      <w:r w:rsidRPr="00213BD5">
        <w:rPr>
          <w:rFonts w:ascii="Arial" w:eastAsia="Times New Roman" w:hAnsi="Arial" w:cs="Arial"/>
          <w:color w:val="000000"/>
          <w:sz w:val="20"/>
          <w:szCs w:val="20"/>
          <w:lang w:eastAsia="ru-RU"/>
        </w:rPr>
        <w:t>позитивное отношение к себе, другим детям, педагогам; достаточная эмоциональная зрелость, чтобы уметь чувствовать настроение другого человека, уметь сотрудничать.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812B00"/>
          <w:sz w:val="20"/>
          <w:szCs w:val="20"/>
          <w:lang w:eastAsia="ru-RU"/>
        </w:rPr>
        <w:t>2. волевая готовность к школе</w:t>
      </w:r>
      <w:r w:rsidRPr="00213BD5">
        <w:rPr>
          <w:rFonts w:ascii="Arial" w:eastAsia="Times New Roman" w:hAnsi="Arial" w:cs="Arial"/>
          <w:color w:val="000000"/>
          <w:sz w:val="20"/>
          <w:szCs w:val="20"/>
          <w:lang w:eastAsia="ru-RU"/>
        </w:rPr>
        <w:t> – заключается в способности ребёнка напряжённо трудиться, делая то, что от него требует учитель, соблюдать режим школьной жизни.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812B00"/>
          <w:sz w:val="20"/>
          <w:szCs w:val="20"/>
          <w:lang w:eastAsia="ru-RU"/>
        </w:rPr>
        <w:t>3. интеллектуальная готовность</w:t>
      </w:r>
      <w:r w:rsidRPr="00213BD5">
        <w:rPr>
          <w:rFonts w:ascii="Arial" w:eastAsia="Times New Roman" w:hAnsi="Arial" w:cs="Arial"/>
          <w:color w:val="812B00"/>
          <w:sz w:val="20"/>
          <w:szCs w:val="20"/>
          <w:lang w:eastAsia="ru-RU"/>
        </w:rPr>
        <w:t> </w:t>
      </w:r>
      <w:r w:rsidRPr="00213BD5">
        <w:rPr>
          <w:rFonts w:ascii="Arial" w:eastAsia="Times New Roman" w:hAnsi="Arial" w:cs="Arial"/>
          <w:b/>
          <w:bCs/>
          <w:color w:val="812B00"/>
          <w:sz w:val="20"/>
          <w:szCs w:val="20"/>
          <w:lang w:eastAsia="ru-RU"/>
        </w:rPr>
        <w:t>к школе</w:t>
      </w:r>
      <w:r w:rsidRPr="00213BD5">
        <w:rPr>
          <w:rFonts w:ascii="Arial" w:eastAsia="Times New Roman" w:hAnsi="Arial" w:cs="Arial"/>
          <w:color w:val="000000"/>
          <w:sz w:val="20"/>
          <w:szCs w:val="20"/>
          <w:lang w:eastAsia="ru-RU"/>
        </w:rPr>
        <w:t xml:space="preserve"> – речь идёт об интеллектуальном развитии ребёнка, </w:t>
      </w:r>
      <w:proofErr w:type="spellStart"/>
      <w:r w:rsidRPr="00213BD5">
        <w:rPr>
          <w:rFonts w:ascii="Arial" w:eastAsia="Times New Roman" w:hAnsi="Arial" w:cs="Arial"/>
          <w:color w:val="000000"/>
          <w:sz w:val="20"/>
          <w:szCs w:val="20"/>
          <w:lang w:eastAsia="ru-RU"/>
        </w:rPr>
        <w:t>сформированности</w:t>
      </w:r>
      <w:proofErr w:type="spellEnd"/>
      <w:r w:rsidRPr="00213BD5">
        <w:rPr>
          <w:rFonts w:ascii="Arial" w:eastAsia="Times New Roman" w:hAnsi="Arial" w:cs="Arial"/>
          <w:color w:val="000000"/>
          <w:sz w:val="20"/>
          <w:szCs w:val="20"/>
          <w:lang w:eastAsia="ru-RU"/>
        </w:rPr>
        <w:t xml:space="preserve"> основных психических функций – внимания, памяти, мышления.</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Остановимся подробнее на каждом из компонентов:</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bookmarkStart w:id="0" w:name="1"/>
      <w:r w:rsidRPr="00213BD5">
        <w:rPr>
          <w:rFonts w:ascii="Arial" w:eastAsia="Times New Roman" w:hAnsi="Arial" w:cs="Arial"/>
          <w:b/>
          <w:bCs/>
          <w:color w:val="AC2B00"/>
          <w:sz w:val="20"/>
          <w:szCs w:val="20"/>
          <w:u w:val="single"/>
          <w:lang w:eastAsia="ru-RU"/>
        </w:rPr>
        <w:t>1) Личностная готовность ребенка к школе </w:t>
      </w:r>
      <w:bookmarkEnd w:id="0"/>
      <w:r w:rsidRPr="00213BD5">
        <w:rPr>
          <w:rFonts w:ascii="Arial" w:eastAsia="Times New Roman" w:hAnsi="Arial" w:cs="Arial"/>
          <w:color w:val="000000"/>
          <w:sz w:val="20"/>
          <w:szCs w:val="20"/>
          <w:lang w:eastAsia="ru-RU"/>
        </w:rPr>
        <w:t>заключается в формировании у него готовности к принятию новой социальной позиции школьника. Позиция школьника обязывает занять иное, по сравнению с дошкольником, положение в обществе, с новыми для него правилами. Эта личностная готовность выражается в определенном отношении ребенка к школе, к учителю и учебной деятельности, к сверстникам, родным и близким, к самому себе.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школе.</w:t>
      </w:r>
      <w:r w:rsidRPr="00213BD5">
        <w:rPr>
          <w:rFonts w:ascii="Arial" w:eastAsia="Times New Roman" w:hAnsi="Arial" w:cs="Arial"/>
          <w:color w:val="000000"/>
          <w:sz w:val="20"/>
          <w:szCs w:val="20"/>
          <w:lang w:eastAsia="ru-RU"/>
        </w:rPr>
        <w:t> Первоклассник должен уметь выполнять правила школьного режима, своевременно приходить на занятия, выполнять учебные задания в школе и дома.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учителю и учебной деятельности.</w:t>
      </w:r>
      <w:r w:rsidRPr="00213BD5">
        <w:rPr>
          <w:rFonts w:ascii="Arial" w:eastAsia="Times New Roman" w:hAnsi="Arial" w:cs="Arial"/>
          <w:color w:val="000000"/>
          <w:sz w:val="20"/>
          <w:szCs w:val="20"/>
          <w:lang w:eastAsia="ru-RU"/>
        </w:rPr>
        <w:t> Предполагается, что ребёнок может правильно воспринимать ситуации урока, правильно воспринимать истинный смысл действий учителя, его профессиональную роль. В ситуации урока исключены непосредственные эмоциональные контакты, когда нельзя говорить на посторонние темы (вопросы). Надо задавать вопросы по делу, предварительно подняв руку. Дети, готовые в этом плане к школьному обучению, адекватно ведут себя на занятиях.</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сверстникам.</w:t>
      </w:r>
      <w:r w:rsidRPr="00213BD5">
        <w:rPr>
          <w:rFonts w:ascii="Arial" w:eastAsia="Times New Roman" w:hAnsi="Arial" w:cs="Arial"/>
          <w:color w:val="000000"/>
          <w:sz w:val="20"/>
          <w:szCs w:val="20"/>
          <w:lang w:eastAsia="ru-RU"/>
        </w:rPr>
        <w:t> Общение ребёнка </w:t>
      </w:r>
      <w:r w:rsidRPr="00213BD5">
        <w:rPr>
          <w:rFonts w:ascii="Arial" w:eastAsia="Times New Roman" w:hAnsi="Arial" w:cs="Arial"/>
          <w:i/>
          <w:iCs/>
          <w:color w:val="000000"/>
          <w:sz w:val="20"/>
          <w:szCs w:val="20"/>
          <w:lang w:eastAsia="ru-RU"/>
        </w:rPr>
        <w:t>с </w:t>
      </w:r>
      <w:r w:rsidRPr="00213BD5">
        <w:rPr>
          <w:rFonts w:ascii="Arial" w:eastAsia="Times New Roman" w:hAnsi="Arial" w:cs="Arial"/>
          <w:color w:val="000000"/>
          <w:sz w:val="20"/>
          <w:szCs w:val="20"/>
          <w:lang w:eastAsia="ru-RU"/>
        </w:rPr>
        <w:t>детьми не должно отличаться особой конфликтностью. Должны быть развиты такие качества личности, которые помогли бы общаться и взаимодействовать со сверстниками, уступать в одних обстоятельствах и не уступать в других. К школьному возрасту дети должны уметь устанавливать деловые контакты, относиться к сверстникам как к партнёрам.  Каждый ребенок должен уметь быть членом детского общества и совместно действовать с другими детьми.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самому себе, к своим способностям,</w:t>
      </w:r>
      <w:r w:rsidRPr="00213BD5">
        <w:rPr>
          <w:rFonts w:ascii="Arial" w:eastAsia="Times New Roman" w:hAnsi="Arial" w:cs="Arial"/>
          <w:color w:val="000000"/>
          <w:sz w:val="20"/>
          <w:szCs w:val="20"/>
          <w:lang w:eastAsia="ru-RU"/>
        </w:rPr>
        <w:t> к своей деятельности, ее результатам. Иметь адекватную самооценку. Высокая самооценка может вызывать неправильную реакцию на замечания учителя. В результате может оказаться, что "школа плохая", "учитель злой" и т.д. Ребенок должен уметь правильно оценивать себя и свое поведение.</w:t>
      </w:r>
      <w:r w:rsidRPr="00213BD5">
        <w:rPr>
          <w:rFonts w:ascii="Arial" w:eastAsia="Times New Roman" w:hAnsi="Arial" w:cs="Arial"/>
          <w:color w:val="000000"/>
          <w:sz w:val="20"/>
          <w:szCs w:val="20"/>
          <w:lang w:eastAsia="ru-RU"/>
        </w:rPr>
        <w:br/>
      </w:r>
      <w:r w:rsidRPr="00213BD5">
        <w:rPr>
          <w:rFonts w:ascii="Arial" w:eastAsia="Times New Roman" w:hAnsi="Arial" w:cs="Arial"/>
          <w:color w:val="000000"/>
          <w:sz w:val="20"/>
          <w:szCs w:val="20"/>
          <w:lang w:eastAsia="ru-RU"/>
        </w:rPr>
        <w:br/>
        <w:t>Говоря о </w:t>
      </w:r>
      <w:r w:rsidRPr="00213BD5">
        <w:rPr>
          <w:rFonts w:ascii="Arial" w:eastAsia="Times New Roman" w:hAnsi="Arial" w:cs="Arial"/>
          <w:b/>
          <w:bCs/>
          <w:color w:val="008100"/>
          <w:sz w:val="20"/>
          <w:szCs w:val="20"/>
          <w:lang w:eastAsia="ru-RU"/>
        </w:rPr>
        <w:t>мотивационной готовности ребёнка к школе</w:t>
      </w:r>
      <w:r w:rsidRPr="00213BD5">
        <w:rPr>
          <w:rFonts w:ascii="Arial" w:eastAsia="Times New Roman" w:hAnsi="Arial" w:cs="Arial"/>
          <w:color w:val="000000"/>
          <w:sz w:val="20"/>
          <w:szCs w:val="20"/>
          <w:lang w:eastAsia="ru-RU"/>
        </w:rPr>
        <w:t> речь идёт о побуждении к учебе. Это означает, что у ребенка должен существовать познавательный интерес, ему должно быть интересно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быть примерным учеником, чтобы заслужить похвалу учителя.</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8100"/>
          <w:sz w:val="20"/>
          <w:szCs w:val="20"/>
          <w:lang w:eastAsia="ru-RU"/>
        </w:rPr>
        <w:t xml:space="preserve">Учебная мотивация складывается у первоклассника при наличии выраженной познавательной потребности и умении </w:t>
      </w:r>
      <w:proofErr w:type="spellStart"/>
      <w:proofErr w:type="gramStart"/>
      <w:r w:rsidRPr="00213BD5">
        <w:rPr>
          <w:rFonts w:ascii="Arial" w:eastAsia="Times New Roman" w:hAnsi="Arial" w:cs="Arial"/>
          <w:color w:val="008100"/>
          <w:sz w:val="20"/>
          <w:szCs w:val="20"/>
          <w:lang w:eastAsia="ru-RU"/>
        </w:rPr>
        <w:t>трудиться.</w:t>
      </w:r>
      <w:r w:rsidRPr="00213BD5">
        <w:rPr>
          <w:rFonts w:ascii="Arial" w:eastAsia="Times New Roman" w:hAnsi="Arial" w:cs="Arial"/>
          <w:color w:val="000000"/>
          <w:sz w:val="20"/>
          <w:szCs w:val="20"/>
          <w:lang w:eastAsia="ru-RU"/>
        </w:rPr>
        <w:t>Познавательная</w:t>
      </w:r>
      <w:proofErr w:type="spellEnd"/>
      <w:proofErr w:type="gramEnd"/>
      <w:r w:rsidRPr="00213BD5">
        <w:rPr>
          <w:rFonts w:ascii="Arial" w:eastAsia="Times New Roman" w:hAnsi="Arial" w:cs="Arial"/>
          <w:color w:val="000000"/>
          <w:sz w:val="20"/>
          <w:szCs w:val="20"/>
          <w:lang w:eastAsia="ru-RU"/>
        </w:rPr>
        <w:t xml:space="preserve">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Поэтому очень важно отвечать на вопросы маленьких почемучек как можно больше читать им художественные и развивающие книги, играть с ними в развивающие игры. Занимаясь с дошкольниками, важно обращать внимание на то, как ребенок реагирует на трудности: пытается выполнить начатое дело или бросает его. Если вы видите, что ребенок не любит делать то, что у него не получается, постарайтесь вовремя прийти ему на помощь. </w:t>
      </w:r>
      <w:r w:rsidRPr="00213BD5">
        <w:rPr>
          <w:rFonts w:ascii="Arial" w:eastAsia="Times New Roman" w:hAnsi="Arial" w:cs="Arial"/>
          <w:color w:val="000000"/>
          <w:sz w:val="20"/>
          <w:szCs w:val="20"/>
          <w:lang w:eastAsia="ru-RU"/>
        </w:rPr>
        <w:lastRenderedPageBreak/>
        <w:t>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Постепенно у ребенка войдет в привычку стараться доводить начатое до конца, а если не получается, то обращаться за помощью к взрослому. Но взрослые каждый раз должны внимательно оценивать ситуацию, действительно ли нужна их помощь или ребенку лень самому потрудиться. Иногда в качестве помощи может выступить эмоциональное подбадривание и уверенность, что у малыша все получится. Такое общение с ребенком, как правило, позволяет сформировать учебную мотивацию к моменту его </w:t>
      </w:r>
      <w:proofErr w:type="gramStart"/>
      <w:r w:rsidRPr="00213BD5">
        <w:rPr>
          <w:rFonts w:ascii="Arial" w:eastAsia="Times New Roman" w:hAnsi="Arial" w:cs="Arial"/>
          <w:color w:val="000000"/>
          <w:sz w:val="20"/>
          <w:szCs w:val="20"/>
          <w:lang w:eastAsia="ru-RU"/>
        </w:rPr>
        <w:t>поступления  в</w:t>
      </w:r>
      <w:proofErr w:type="gramEnd"/>
      <w:r w:rsidRPr="00213BD5">
        <w:rPr>
          <w:rFonts w:ascii="Arial" w:eastAsia="Times New Roman" w:hAnsi="Arial" w:cs="Arial"/>
          <w:color w:val="000000"/>
          <w:sz w:val="20"/>
          <w:szCs w:val="20"/>
          <w:lang w:eastAsia="ru-RU"/>
        </w:rPr>
        <w:t xml:space="preserve"> школу.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AC2B00"/>
          <w:sz w:val="20"/>
          <w:szCs w:val="20"/>
          <w:u w:val="single"/>
          <w:lang w:eastAsia="ru-RU"/>
        </w:rPr>
        <w:t>2) Волевая готовность ребёнка к школе</w:t>
      </w:r>
      <w:r w:rsidRPr="00213BD5">
        <w:rPr>
          <w:rFonts w:ascii="Arial" w:eastAsia="Times New Roman" w:hAnsi="Arial" w:cs="Arial"/>
          <w:color w:val="AC2B00"/>
          <w:sz w:val="20"/>
          <w:szCs w:val="20"/>
          <w:lang w:eastAsia="ru-RU"/>
        </w:rPr>
        <w:t>.</w:t>
      </w:r>
      <w:r w:rsidRPr="00213BD5">
        <w:rPr>
          <w:rFonts w:ascii="Arial" w:eastAsia="Times New Roman" w:hAnsi="Arial" w:cs="Arial"/>
          <w:color w:val="000000"/>
          <w:sz w:val="20"/>
          <w:szCs w:val="20"/>
          <w:lang w:eastAsia="ru-RU"/>
        </w:rPr>
        <w:t> Ребёнок должен уметь управлять своим поведением, умственной деятельностью, быть способным к длительному сосредоточению, преодолению желания отвлечься.  Для этого необходим определённый уровень развития произвольности. Произвольное поведение – это сознательно контролируемое поведение, у которого есть намерение и цель.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Снижение произвольности в школе проявляется в том, что ребёнок не способен:</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слушать учителя на уроках, выполнять задания;</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работать по правилу;</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работать по образцу;</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соблюдать дисциплину.</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Современные исследования психологов выявили, что </w:t>
      </w:r>
      <w:r w:rsidRPr="00213BD5">
        <w:rPr>
          <w:rFonts w:ascii="Arial" w:eastAsia="Times New Roman" w:hAnsi="Arial" w:cs="Arial"/>
          <w:color w:val="008100"/>
          <w:sz w:val="20"/>
          <w:szCs w:val="20"/>
          <w:lang w:eastAsia="ru-RU"/>
        </w:rPr>
        <w:t>развитие произвольного поведения прямо зависит от развития мотивационной сферы ребенка.</w:t>
      </w:r>
      <w:r w:rsidRPr="00213BD5">
        <w:rPr>
          <w:rFonts w:ascii="Arial" w:eastAsia="Times New Roman" w:hAnsi="Arial" w:cs="Arial"/>
          <w:color w:val="000000"/>
          <w:sz w:val="20"/>
          <w:szCs w:val="20"/>
          <w:lang w:eastAsia="ru-RU"/>
        </w:rPr>
        <w:t> В основном не слушают учителя на уроках те дети, которым в школе не интересно и кому безразлично, как их оценивает учитель.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То же самое относится к нарушению дисциплины. За последнее время увеличилось количество </w:t>
      </w:r>
      <w:proofErr w:type="gramStart"/>
      <w:r w:rsidRPr="00213BD5">
        <w:rPr>
          <w:rFonts w:ascii="Arial" w:eastAsia="Times New Roman" w:hAnsi="Arial" w:cs="Arial"/>
          <w:color w:val="000000"/>
          <w:sz w:val="20"/>
          <w:szCs w:val="20"/>
          <w:lang w:eastAsia="ru-RU"/>
        </w:rPr>
        <w:t>первоклассников</w:t>
      </w:r>
      <w:proofErr w:type="gramEnd"/>
      <w:r w:rsidRPr="00213BD5">
        <w:rPr>
          <w:rFonts w:ascii="Arial" w:eastAsia="Times New Roman" w:hAnsi="Arial" w:cs="Arial"/>
          <w:color w:val="000000"/>
          <w:sz w:val="20"/>
          <w:szCs w:val="20"/>
          <w:lang w:eastAsia="ru-RU"/>
        </w:rPr>
        <w:t xml:space="preserve"> не справляющихся с работой по образцу. А именно на работу по образцу в основном опирается обучение в первом классе. С одной стороны, здесь проявляются все те же мотивационные причины: 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Из бесед с их родителями выяснилось, что они не складывали кубики с фрагментами рисунка по образцам рисунков, не выкладывали по образцу мозаику, не собирали конструкторы по заданным картинкам и просто никогда ничего не срисовывали.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Важно </w:t>
      </w:r>
      <w:proofErr w:type="gramStart"/>
      <w:r w:rsidRPr="00213BD5">
        <w:rPr>
          <w:rFonts w:ascii="Arial" w:eastAsia="Times New Roman" w:hAnsi="Arial" w:cs="Arial"/>
          <w:color w:val="000000"/>
          <w:sz w:val="20"/>
          <w:szCs w:val="20"/>
          <w:lang w:eastAsia="ru-RU"/>
        </w:rPr>
        <w:t>отметить,  что</w:t>
      </w:r>
      <w:proofErr w:type="gramEnd"/>
      <w:r w:rsidRPr="00213BD5">
        <w:rPr>
          <w:rFonts w:ascii="Arial" w:eastAsia="Times New Roman" w:hAnsi="Arial" w:cs="Arial"/>
          <w:color w:val="000000"/>
          <w:sz w:val="20"/>
          <w:szCs w:val="20"/>
          <w:lang w:eastAsia="ru-RU"/>
        </w:rPr>
        <w:t xml:space="preserve"> распространенные сегодня игры-</w:t>
      </w:r>
      <w:proofErr w:type="spellStart"/>
      <w:r w:rsidRPr="00213BD5">
        <w:rPr>
          <w:rFonts w:ascii="Arial" w:eastAsia="Times New Roman" w:hAnsi="Arial" w:cs="Arial"/>
          <w:color w:val="000000"/>
          <w:sz w:val="20"/>
          <w:szCs w:val="20"/>
          <w:lang w:eastAsia="ru-RU"/>
        </w:rPr>
        <w:t>пазлы</w:t>
      </w:r>
      <w:proofErr w:type="spellEnd"/>
      <w:r w:rsidRPr="00213BD5">
        <w:rPr>
          <w:rFonts w:ascii="Arial" w:eastAsia="Times New Roman" w:hAnsi="Arial" w:cs="Arial"/>
          <w:color w:val="000000"/>
          <w:sz w:val="20"/>
          <w:szCs w:val="20"/>
          <w:lang w:eastAsia="ru-RU"/>
        </w:rPr>
        <w:t xml:space="preserve">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один за другим элементы, какой с каким состыкуется, то такой способ работы не приводит к умению работать с образцом.</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 работой по правилу также в основном не справляются те ребята, которые до школы не играли в игры с правилами. Впервые в игре ребенок учится подчиняться правилу, когда, играя с другими детьми в сюжетно-ролевые игры, он должен выполнять свою роль согласно установленным детьми правилам или согласно образцу, увиденному в жизни взрослых людей. Игравший в сюжетно-ролевые игры ребенок без особого труда принимает на себя роль ученика, если ему нравится в школе, и выполняет правила, предписанные данной ролью. Ребенок, не имевший в своей жизни опыта сюжетно-ролевых игр с четким исполнением роли, может на первых порах испытывать затруднения в точном исполнении всех предписаний учителя как относительно прилежания, так и относительно дисциплины.</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noProof/>
          <w:color w:val="000000"/>
          <w:sz w:val="20"/>
          <w:szCs w:val="20"/>
          <w:lang w:eastAsia="ru-RU"/>
        </w:rPr>
        <w:lastRenderedPageBreak/>
        <w:drawing>
          <wp:anchor distT="47625" distB="47625" distL="47625" distR="47625" simplePos="0" relativeHeight="251661312" behindDoc="0" locked="0" layoutInCell="1" allowOverlap="0" wp14:anchorId="4E73D301" wp14:editId="522E9134">
            <wp:simplePos x="0" y="0"/>
            <wp:positionH relativeFrom="column">
              <wp:align>right</wp:align>
            </wp:positionH>
            <wp:positionV relativeFrom="line">
              <wp:posOffset>0</wp:posOffset>
            </wp:positionV>
            <wp:extent cx="3638550" cy="2838450"/>
            <wp:effectExtent l="0" t="0" r="0" b="0"/>
            <wp:wrapSquare wrapText="bothSides"/>
            <wp:docPr id="7" name="Рисунок 7" descr="http://www.xomeriki.ru/images/page_html/Shko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xomeriki.ru/images/page_html/Shkol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BD5">
        <w:rPr>
          <w:rFonts w:ascii="Arial" w:eastAsia="Times New Roman" w:hAnsi="Arial" w:cs="Arial"/>
          <w:b/>
          <w:bCs/>
          <w:color w:val="AC2B00"/>
          <w:sz w:val="20"/>
          <w:szCs w:val="20"/>
          <w:u w:val="single"/>
          <w:lang w:eastAsia="ru-RU"/>
        </w:rPr>
        <w:t>3) Интеллектуальная готовность ребёнка к школе</w:t>
      </w:r>
      <w:r w:rsidRPr="00213BD5">
        <w:rPr>
          <w:rFonts w:ascii="Arial" w:eastAsia="Times New Roman" w:hAnsi="Arial" w:cs="Arial"/>
          <w:color w:val="000000"/>
          <w:sz w:val="20"/>
          <w:szCs w:val="20"/>
          <w:lang w:eastAsia="ru-RU"/>
        </w:rPr>
        <w:t xml:space="preserve"> – речь идёт </w:t>
      </w:r>
      <w:proofErr w:type="gramStart"/>
      <w:r w:rsidRPr="00213BD5">
        <w:rPr>
          <w:rFonts w:ascii="Arial" w:eastAsia="Times New Roman" w:hAnsi="Arial" w:cs="Arial"/>
          <w:color w:val="000000"/>
          <w:sz w:val="20"/>
          <w:szCs w:val="20"/>
          <w:lang w:eastAsia="ru-RU"/>
        </w:rPr>
        <w:t>о  </w:t>
      </w:r>
      <w:proofErr w:type="spellStart"/>
      <w:r w:rsidRPr="00213BD5">
        <w:rPr>
          <w:rFonts w:ascii="Arial" w:eastAsia="Times New Roman" w:hAnsi="Arial" w:cs="Arial"/>
          <w:color w:val="000000"/>
          <w:sz w:val="20"/>
          <w:szCs w:val="20"/>
          <w:lang w:eastAsia="ru-RU"/>
        </w:rPr>
        <w:t>сформированности</w:t>
      </w:r>
      <w:proofErr w:type="spellEnd"/>
      <w:proofErr w:type="gramEnd"/>
      <w:r w:rsidRPr="00213BD5">
        <w:rPr>
          <w:rFonts w:ascii="Arial" w:eastAsia="Times New Roman" w:hAnsi="Arial" w:cs="Arial"/>
          <w:color w:val="000000"/>
          <w:sz w:val="20"/>
          <w:szCs w:val="20"/>
          <w:lang w:eastAsia="ru-RU"/>
        </w:rPr>
        <w:t xml:space="preserve"> основных психических функций – внимания, памяти, мышления. На пороге школы ребёнок должен уметь: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i/>
          <w:iCs/>
          <w:color w:val="008100"/>
          <w:sz w:val="20"/>
          <w:szCs w:val="20"/>
          <w:lang w:eastAsia="ru-RU"/>
        </w:rPr>
        <w:t>Внимание.</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Выполнять задание до конца, не отвлекаясь;</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до 10 отличий между двумя картинками;</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одинаковые предметы из ряда подобных;</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фрагменты картинок</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Проходить лабиринты из линий взглядом;</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i/>
          <w:iCs/>
          <w:color w:val="008100"/>
          <w:sz w:val="20"/>
          <w:szCs w:val="20"/>
          <w:lang w:eastAsia="ru-RU"/>
        </w:rPr>
        <w:t>Память:</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до 9 предметов в течение 30 секунд;</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и повторять ряд слов (из 10 слов ребёнок должен повторить 5-6);</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и повторять по память фразы, произнесённые 1-2 раза;</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ряд цифр (до 6);</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картинку, а затем отвечать на вопросы по ней.</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i/>
          <w:iCs/>
          <w:color w:val="008100"/>
          <w:sz w:val="20"/>
          <w:szCs w:val="20"/>
          <w:lang w:eastAsia="ru-RU"/>
        </w:rPr>
        <w:t>Мышление</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Подбирать логические пары предметов (гнездо – птица, молоток – гвоздь);</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Подбирать недостающий фрагмент картинки, объясняя свой выбор;</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закономерности в логических цепочках;</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Определять последовательность событий;</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Складывать картинку из 12-15 частей.</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8100"/>
          <w:sz w:val="20"/>
          <w:szCs w:val="20"/>
          <w:lang w:eastAsia="ru-RU"/>
        </w:rPr>
        <w:t>Овладение простыми операциями обобщения является важным требованием развития мышления первоклассника.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то есть выделение какого-то класса объектов, которым присущи общие свойства, для которых применимы общие правила работы с ними (например, решение задач того или другого типа).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От процесса обобщения зависит обучаемость ребенка. </w:t>
      </w:r>
      <w:r w:rsidRPr="00213BD5">
        <w:rPr>
          <w:rFonts w:ascii="Arial" w:eastAsia="Times New Roman" w:hAnsi="Arial" w:cs="Arial"/>
          <w:color w:val="5681FF"/>
          <w:sz w:val="20"/>
          <w:szCs w:val="20"/>
          <w:lang w:eastAsia="ru-RU"/>
        </w:rPr>
        <w:t>Обучаемость включает в себя два этапа интеллектуальных операций. Первый - усвоение нового правила работы (решение задачи и т.д.); второй - перенос усвоенного правила выполнения задания на аналогичные, но не тождественные ему.</w:t>
      </w:r>
      <w:r w:rsidRPr="00213BD5">
        <w:rPr>
          <w:rFonts w:ascii="Arial" w:eastAsia="Times New Roman" w:hAnsi="Arial" w:cs="Arial"/>
          <w:color w:val="000000"/>
          <w:sz w:val="20"/>
          <w:szCs w:val="20"/>
          <w:lang w:eastAsia="ru-RU"/>
        </w:rPr>
        <w:t> Второй этап невозможен без умения обобщать.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В основном к моменту поступления в школу ребенок владеет эмпирическим, то есть основанным на опыте, обобщением. Это значит, </w:t>
      </w:r>
      <w:proofErr w:type="gramStart"/>
      <w:r w:rsidRPr="00213BD5">
        <w:rPr>
          <w:rFonts w:ascii="Arial" w:eastAsia="Times New Roman" w:hAnsi="Arial" w:cs="Arial"/>
          <w:color w:val="000000"/>
          <w:sz w:val="20"/>
          <w:szCs w:val="20"/>
          <w:lang w:eastAsia="ru-RU"/>
        </w:rPr>
        <w:t>что</w:t>
      </w:r>
      <w:proofErr w:type="gramEnd"/>
      <w:r w:rsidRPr="00213BD5">
        <w:rPr>
          <w:rFonts w:ascii="Arial" w:eastAsia="Times New Roman" w:hAnsi="Arial" w:cs="Arial"/>
          <w:color w:val="000000"/>
          <w:sz w:val="20"/>
          <w:szCs w:val="20"/>
          <w:lang w:eastAsia="ru-RU"/>
        </w:rPr>
        <w:t xml:space="preserve"> сравнивая предметы, он находит, выделяет и обозначает словом их внешне одинаковые, общие свойства, позволяющие отнести все эти предметы к какому-то одному классу или понятию. Так, например, ребенок понимает, что автомобиль, поезд, самолет, автобус, троллейбус, трамвай и т.д. - это все транспорт, или средства передвижения.</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Обобщение развивается в процессе познания ребенком свойств различных предметов. Поэтому очень важно предоставить малышу возможность исследовать окружающий его мир. Детям нравится возиться с песком, водой, глиной, камешками, деревяшками и т.д. Им интересно готовить вместе с мамой или бабушкой тесто, а потом печь пирог. Их интересует, что как пахнет, что съедобно, а что нет, что будет, если что-нибудь посадить и т.д.</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lastRenderedPageBreak/>
        <w:t>Для развития обобщения с детьми необходимо играть в развивающие игры типа лото. По ходу таких игр ребенок усваивает различные понятия и учится классифицировать предметы. При этом существенно расширяется его кругозор и представления о мире.</w:t>
      </w:r>
    </w:p>
    <w:p w:rsidR="00213BD5" w:rsidRPr="00213BD5" w:rsidRDefault="00213BD5" w:rsidP="00213BD5">
      <w:pPr>
        <w:shd w:val="clear" w:color="auto" w:fill="FFFFFF"/>
        <w:spacing w:before="150" w:after="24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Развитию обобщения способствует составление ребенком рассказа по последовательным сюжетным картинкам, а также пересказ прочитанного ему художественного произведения.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8100"/>
          <w:sz w:val="20"/>
          <w:szCs w:val="20"/>
          <w:lang w:eastAsia="ru-RU"/>
        </w:rPr>
        <w:t>Отдельно хотелось бы сказать о важности развития </w:t>
      </w:r>
      <w:r w:rsidRPr="00213BD5">
        <w:rPr>
          <w:rFonts w:ascii="Arial" w:eastAsia="Times New Roman" w:hAnsi="Arial" w:cs="Arial"/>
          <w:b/>
          <w:bCs/>
          <w:color w:val="008100"/>
          <w:sz w:val="20"/>
          <w:szCs w:val="20"/>
          <w:lang w:eastAsia="ru-RU"/>
        </w:rPr>
        <w:t>фонематического слуха</w:t>
      </w:r>
      <w:r w:rsidRPr="00213BD5">
        <w:rPr>
          <w:rFonts w:ascii="Arial" w:eastAsia="Times New Roman" w:hAnsi="Arial" w:cs="Arial"/>
          <w:color w:val="008100"/>
          <w:sz w:val="20"/>
          <w:szCs w:val="20"/>
          <w:lang w:eastAsia="ru-RU"/>
        </w:rPr>
        <w:t> для успешного обучения в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 фонематическим слухом понимается способность человека слышать отдельные фонемы, или звуки в слове. Так, ребенок, поступающий в школу, должен различать отдельные звуки в слове. Для чего нужен первокласснику хороший фонематический слух? Это связано с существующей сегодня в школе методикой обучения чтению, основанной на звуковом анализе слова.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000000"/>
          <w:sz w:val="20"/>
          <w:szCs w:val="20"/>
          <w:lang w:eastAsia="ru-RU"/>
        </w:rPr>
        <w:t>Итак, хотелось бы подвести итог и отметить, что </w:t>
      </w:r>
      <w:r w:rsidRPr="00213BD5">
        <w:rPr>
          <w:rFonts w:ascii="Arial" w:eastAsia="Times New Roman" w:hAnsi="Arial" w:cs="Arial"/>
          <w:b/>
          <w:bCs/>
          <w:i/>
          <w:iCs/>
          <w:color w:val="000000"/>
          <w:sz w:val="20"/>
          <w:szCs w:val="20"/>
          <w:lang w:eastAsia="ru-RU"/>
        </w:rPr>
        <w:t>психологическая готовность ребёнка к школе</w:t>
      </w:r>
      <w:r w:rsidRPr="00213BD5">
        <w:rPr>
          <w:rFonts w:ascii="Arial" w:eastAsia="Times New Roman" w:hAnsi="Arial" w:cs="Arial"/>
          <w:i/>
          <w:iCs/>
          <w:color w:val="000000"/>
          <w:sz w:val="20"/>
          <w:szCs w:val="20"/>
          <w:lang w:eastAsia="ru-RU"/>
        </w:rPr>
        <w:t> не имеет ничего общего с тем, умеет ли ребёнок читать, считать, писать, а состоит из компонентов </w:t>
      </w:r>
      <w:r w:rsidRPr="00213BD5">
        <w:rPr>
          <w:rFonts w:ascii="Arial" w:eastAsia="Times New Roman" w:hAnsi="Arial" w:cs="Arial"/>
          <w:b/>
          <w:bCs/>
          <w:i/>
          <w:iCs/>
          <w:color w:val="000000"/>
          <w:sz w:val="20"/>
          <w:szCs w:val="20"/>
          <w:lang w:eastAsia="ru-RU"/>
        </w:rPr>
        <w:t>личностной (социальная, эмоциональная, мотивационная), волевой и интеллектуальной готовности к школе.</w:t>
      </w:r>
      <w:r w:rsidRPr="00213BD5">
        <w:rPr>
          <w:rFonts w:ascii="Arial" w:eastAsia="Times New Roman" w:hAnsi="Arial" w:cs="Arial"/>
          <w:i/>
          <w:iCs/>
          <w:color w:val="000000"/>
          <w:sz w:val="20"/>
          <w:szCs w:val="20"/>
          <w:lang w:eastAsia="ru-RU"/>
        </w:rPr>
        <w:t> Если ребенок хочет учиться, старательно выполняет все требования учителя, умеет работать по образцу и по правилу, обладает хорошей обучаемостью, то в школе у такого первоклассника не должно быть особых проблем. Психологическая готовность ребёнка к школе является результатам развития ребёнка на протяжении всего дошкольного детства. Это фундамент для развития человека в следующем возрастном периоде, в младшем школьном возрасте в условиях учебной деятельности.</w:t>
      </w:r>
    </w:p>
    <w:p w:rsidR="001E773B" w:rsidRDefault="00E925AB">
      <w:bookmarkStart w:id="1" w:name="_GoBack"/>
      <w:bookmarkEnd w:id="1"/>
    </w:p>
    <w:sectPr w:rsidR="001E7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7DD0"/>
    <w:multiLevelType w:val="multilevel"/>
    <w:tmpl w:val="BE5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E438B"/>
    <w:multiLevelType w:val="multilevel"/>
    <w:tmpl w:val="F39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D4442"/>
    <w:multiLevelType w:val="multilevel"/>
    <w:tmpl w:val="BED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64FB1"/>
    <w:multiLevelType w:val="multilevel"/>
    <w:tmpl w:val="15F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159F4"/>
    <w:multiLevelType w:val="multilevel"/>
    <w:tmpl w:val="388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C6D7A"/>
    <w:multiLevelType w:val="multilevel"/>
    <w:tmpl w:val="5186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D5"/>
    <w:rsid w:val="00213BD5"/>
    <w:rsid w:val="007821A3"/>
    <w:rsid w:val="008554E1"/>
    <w:rsid w:val="00D956C1"/>
    <w:rsid w:val="00E92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96E0-0911-42E4-863A-303CD3F4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4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bananzaa</dc:creator>
  <cp:keywords/>
  <dc:description/>
  <cp:lastModifiedBy>RePack by Diakov</cp:lastModifiedBy>
  <cp:revision>2</cp:revision>
  <dcterms:created xsi:type="dcterms:W3CDTF">2021-11-30T10:58:00Z</dcterms:created>
  <dcterms:modified xsi:type="dcterms:W3CDTF">2021-11-30T10:58:00Z</dcterms:modified>
</cp:coreProperties>
</file>